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53C0" w14:textId="77777777" w:rsidR="00696834" w:rsidRDefault="00696834" w:rsidP="00696834">
      <w:pPr>
        <w:pStyle w:val="Title"/>
        <w:rPr>
          <w:sz w:val="32"/>
          <w:u w:val="single"/>
        </w:rPr>
      </w:pPr>
    </w:p>
    <w:p w14:paraId="749A0FA8" w14:textId="77777777" w:rsidR="00696834" w:rsidRDefault="00696834" w:rsidP="00696834">
      <w:pPr>
        <w:pStyle w:val="Title"/>
        <w:rPr>
          <w:sz w:val="32"/>
          <w:u w:val="single"/>
        </w:rPr>
      </w:pPr>
    </w:p>
    <w:p w14:paraId="1B1E6CD4" w14:textId="77777777" w:rsidR="00696834" w:rsidRDefault="00696834" w:rsidP="00696834">
      <w:pPr>
        <w:pStyle w:val="Title"/>
        <w:rPr>
          <w:sz w:val="32"/>
          <w:u w:val="single"/>
        </w:rPr>
      </w:pPr>
    </w:p>
    <w:p w14:paraId="667D6026" w14:textId="691F5BB5" w:rsidR="00696834" w:rsidRDefault="00696834" w:rsidP="00696834">
      <w:pPr>
        <w:pStyle w:val="Title"/>
        <w:rPr>
          <w:u w:val="single"/>
        </w:rPr>
      </w:pPr>
      <w:r>
        <w:rPr>
          <w:sz w:val="32"/>
          <w:u w:val="single"/>
        </w:rPr>
        <w:t xml:space="preserve">FUEL SURCHARGE COMMUNICATION – </w:t>
      </w:r>
      <w:r w:rsidR="00267BFF">
        <w:rPr>
          <w:sz w:val="32"/>
          <w:u w:val="single"/>
        </w:rPr>
        <w:t>03/12</w:t>
      </w:r>
      <w:r>
        <w:rPr>
          <w:sz w:val="32"/>
          <w:u w:val="single"/>
        </w:rPr>
        <w:t>/2021</w:t>
      </w:r>
    </w:p>
    <w:p w14:paraId="72DE7695" w14:textId="77777777" w:rsidR="00696834" w:rsidRDefault="00696834" w:rsidP="00696834">
      <w:pPr>
        <w:rPr>
          <w:sz w:val="20"/>
          <w:lang w:val="cy-GB"/>
        </w:rPr>
      </w:pPr>
    </w:p>
    <w:p w14:paraId="5B7817BB" w14:textId="77777777" w:rsidR="00696834" w:rsidRDefault="00696834" w:rsidP="00696834">
      <w:pPr>
        <w:rPr>
          <w:sz w:val="20"/>
          <w:lang w:val="cy-GB"/>
        </w:rPr>
      </w:pPr>
      <w:r>
        <w:rPr>
          <w:sz w:val="20"/>
          <w:lang w:val="cy-GB"/>
        </w:rPr>
        <w:t xml:space="preserve">  </w:t>
      </w:r>
      <w:r>
        <w:rPr>
          <w:sz w:val="20"/>
          <w:lang w:val="cy-GB"/>
        </w:rPr>
        <w:tab/>
      </w:r>
    </w:p>
    <w:p w14:paraId="29334677" w14:textId="77777777" w:rsidR="00696834" w:rsidRDefault="00696834" w:rsidP="00696834">
      <w:pPr>
        <w:rPr>
          <w:sz w:val="20"/>
          <w:lang w:val="cy-GB"/>
        </w:rPr>
      </w:pPr>
      <w:r>
        <w:rPr>
          <w:sz w:val="20"/>
          <w:lang w:val="cy-GB"/>
        </w:rPr>
        <w:t xml:space="preserve">                     </w:t>
      </w:r>
    </w:p>
    <w:p w14:paraId="2F22FB6E" w14:textId="0B986D13" w:rsidR="00696834" w:rsidRDefault="00267BFF" w:rsidP="00696834">
      <w:pPr>
        <w:pStyle w:val="Heading4"/>
        <w:rPr>
          <w:color w:val="000000"/>
          <w:sz w:val="44"/>
        </w:rPr>
      </w:pPr>
      <w:r>
        <w:rPr>
          <w:color w:val="000000"/>
          <w:sz w:val="44"/>
        </w:rPr>
        <w:t>7</w:t>
      </w:r>
      <w:r w:rsidR="00696834">
        <w:rPr>
          <w:color w:val="000000"/>
          <w:sz w:val="44"/>
        </w:rPr>
        <w:t xml:space="preserve">.5% from </w:t>
      </w:r>
      <w:r>
        <w:rPr>
          <w:color w:val="000000"/>
          <w:sz w:val="44"/>
        </w:rPr>
        <w:t>January 5th</w:t>
      </w:r>
      <w:r w:rsidR="00696834">
        <w:rPr>
          <w:color w:val="000000"/>
          <w:sz w:val="44"/>
        </w:rPr>
        <w:t xml:space="preserve"> 202</w:t>
      </w:r>
      <w:r w:rsidR="001138B5">
        <w:rPr>
          <w:color w:val="000000"/>
          <w:sz w:val="44"/>
        </w:rPr>
        <w:t>2</w:t>
      </w:r>
    </w:p>
    <w:p w14:paraId="6C146747" w14:textId="77777777" w:rsidR="00696834" w:rsidRDefault="00696834" w:rsidP="00696834">
      <w:pPr>
        <w:rPr>
          <w:lang w:val="cy-GB"/>
        </w:rPr>
      </w:pPr>
    </w:p>
    <w:p w14:paraId="65CAF119" w14:textId="77777777" w:rsidR="00696834" w:rsidRDefault="00696834" w:rsidP="00696834">
      <w:pPr>
        <w:rPr>
          <w:b/>
          <w:bCs/>
          <w:color w:val="000000"/>
          <w:lang w:val="cy-GB"/>
        </w:rPr>
      </w:pPr>
      <w:r>
        <w:rPr>
          <w:b/>
          <w:bCs/>
          <w:color w:val="000000"/>
          <w:sz w:val="20"/>
          <w:lang w:val="cy-GB"/>
        </w:rPr>
        <w:t> </w:t>
      </w:r>
      <w:r>
        <w:rPr>
          <w:b/>
          <w:bCs/>
          <w:color w:val="000000"/>
          <w:lang w:val="cy-GB"/>
        </w:rPr>
        <w:t xml:space="preserve"> </w:t>
      </w:r>
    </w:p>
    <w:p w14:paraId="359031E9" w14:textId="31CCDB0F" w:rsidR="00696834" w:rsidRPr="00F16750" w:rsidRDefault="00696834" w:rsidP="00696834">
      <w:pPr>
        <w:jc w:val="both"/>
        <w:rPr>
          <w:rFonts w:ascii="Arial" w:hAnsi="Arial" w:cs="Arial"/>
          <w:sz w:val="22"/>
          <w:szCs w:val="22"/>
        </w:rPr>
      </w:pPr>
      <w:r w:rsidRPr="00F16750">
        <w:rPr>
          <w:rFonts w:ascii="Arial" w:hAnsi="Arial" w:cs="Arial"/>
          <w:sz w:val="22"/>
          <w:szCs w:val="22"/>
        </w:rPr>
        <w:t xml:space="preserve">Dear Customer </w:t>
      </w:r>
    </w:p>
    <w:p w14:paraId="77D78BB6"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 </w:t>
      </w:r>
    </w:p>
    <w:p w14:paraId="2317BDAE" w14:textId="77777777" w:rsidR="00696834" w:rsidRPr="00F16750" w:rsidRDefault="00696834" w:rsidP="00696834">
      <w:pPr>
        <w:pStyle w:val="BodyText"/>
        <w:rPr>
          <w:rFonts w:ascii="Arial" w:hAnsi="Arial" w:cs="Arial"/>
          <w:sz w:val="22"/>
          <w:szCs w:val="22"/>
          <w:lang w:val="en-GB"/>
        </w:rPr>
      </w:pPr>
      <w:r w:rsidRPr="00F16750">
        <w:rPr>
          <w:rFonts w:ascii="Arial" w:hAnsi="Arial" w:cs="Arial"/>
          <w:sz w:val="22"/>
          <w:szCs w:val="22"/>
          <w:lang w:val="en-GB"/>
        </w:rPr>
        <w:t>Our flexible fuel surcharge levy scheme was introduced on the 1st August 2005 on the basis that it would be a fair and transparent system for our clients to monitor the price we pay for our fuel relative to our current tariff. As already mentioned, these figures are available for inspection on our web site.</w:t>
      </w:r>
    </w:p>
    <w:p w14:paraId="60D479BA"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 </w:t>
      </w:r>
    </w:p>
    <w:p w14:paraId="524EB347" w14:textId="77777777" w:rsidR="00696834" w:rsidRPr="00F16750" w:rsidRDefault="00696834" w:rsidP="00696834">
      <w:pPr>
        <w:pStyle w:val="BodyText"/>
        <w:rPr>
          <w:rFonts w:ascii="Arial" w:hAnsi="Arial" w:cs="Arial"/>
          <w:sz w:val="22"/>
          <w:szCs w:val="22"/>
          <w:lang w:val="en-GB"/>
        </w:rPr>
      </w:pPr>
      <w:r w:rsidRPr="00F16750">
        <w:rPr>
          <w:rFonts w:ascii="Arial" w:hAnsi="Arial" w:cs="Arial"/>
          <w:sz w:val="22"/>
          <w:szCs w:val="22"/>
          <w:lang w:val="en-GB"/>
        </w:rPr>
        <w:t>To remind you of this scheme, our current published rates are calculated using our standard fuel benchmark by applying 0.48% increase for every 1 pence over 97 pence per litre (ppl)</w:t>
      </w:r>
      <w:r w:rsidRPr="00F16750">
        <w:rPr>
          <w:rFonts w:ascii="Arial" w:hAnsi="Arial" w:cs="Arial"/>
          <w:b/>
          <w:bCs/>
          <w:sz w:val="22"/>
          <w:szCs w:val="22"/>
          <w:lang w:val="en-GB"/>
        </w:rPr>
        <w:t xml:space="preserve">  </w:t>
      </w:r>
    </w:p>
    <w:p w14:paraId="30409B69"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 </w:t>
      </w:r>
    </w:p>
    <w:p w14:paraId="3996E536"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As Circle Express purchases its fuel on a weekly-based price, adjustments would be made both downwards as well as upwards, depending on the price of oil.</w:t>
      </w:r>
    </w:p>
    <w:p w14:paraId="6CE408D4" w14:textId="77777777" w:rsidR="00696834" w:rsidRPr="00F16750" w:rsidRDefault="00696834" w:rsidP="00696834">
      <w:pPr>
        <w:jc w:val="both"/>
        <w:rPr>
          <w:rFonts w:ascii="Arial" w:hAnsi="Arial" w:cs="Arial"/>
          <w:sz w:val="22"/>
          <w:szCs w:val="22"/>
        </w:rPr>
      </w:pPr>
    </w:p>
    <w:p w14:paraId="0333A069" w14:textId="2B012FA1" w:rsidR="00696834" w:rsidRPr="00F16750" w:rsidRDefault="00696834" w:rsidP="00696834">
      <w:pPr>
        <w:jc w:val="both"/>
        <w:rPr>
          <w:rFonts w:ascii="Arial" w:hAnsi="Arial" w:cs="Arial"/>
          <w:b/>
          <w:bCs/>
          <w:sz w:val="22"/>
          <w:szCs w:val="22"/>
        </w:rPr>
      </w:pPr>
      <w:r w:rsidRPr="00F16750">
        <w:rPr>
          <w:rFonts w:ascii="Arial" w:hAnsi="Arial" w:cs="Arial"/>
          <w:b/>
          <w:bCs/>
          <w:sz w:val="22"/>
          <w:szCs w:val="22"/>
        </w:rPr>
        <w:t xml:space="preserve">During the latest reference period which is relative to </w:t>
      </w:r>
      <w:r w:rsidR="00B74A87">
        <w:rPr>
          <w:rFonts w:ascii="Arial" w:hAnsi="Arial" w:cs="Arial"/>
          <w:b/>
          <w:bCs/>
          <w:sz w:val="22"/>
          <w:szCs w:val="22"/>
        </w:rPr>
        <w:t xml:space="preserve">November 2021 </w:t>
      </w:r>
      <w:r w:rsidRPr="00F16750">
        <w:rPr>
          <w:rFonts w:ascii="Arial" w:hAnsi="Arial" w:cs="Arial"/>
          <w:b/>
          <w:bCs/>
          <w:sz w:val="22"/>
          <w:szCs w:val="22"/>
        </w:rPr>
        <w:t xml:space="preserve">, average costs of fuel to Circle Express are once again </w:t>
      </w:r>
      <w:r w:rsidR="00B74A87">
        <w:rPr>
          <w:rFonts w:ascii="Arial" w:hAnsi="Arial" w:cs="Arial"/>
          <w:b/>
          <w:bCs/>
          <w:sz w:val="22"/>
          <w:szCs w:val="22"/>
        </w:rPr>
        <w:t>increasing</w:t>
      </w:r>
      <w:r w:rsidRPr="00F16750">
        <w:rPr>
          <w:rFonts w:ascii="Arial" w:hAnsi="Arial" w:cs="Arial"/>
          <w:b/>
          <w:bCs/>
          <w:sz w:val="22"/>
          <w:szCs w:val="22"/>
        </w:rPr>
        <w:t xml:space="preserve"> and as such </w:t>
      </w:r>
      <w:r w:rsidR="00B74A87">
        <w:rPr>
          <w:rFonts w:ascii="Arial" w:hAnsi="Arial" w:cs="Arial"/>
          <w:b/>
          <w:bCs/>
          <w:sz w:val="22"/>
          <w:szCs w:val="22"/>
        </w:rPr>
        <w:t>we will be applying this increase fro</w:t>
      </w:r>
      <w:r w:rsidRPr="00F16750">
        <w:rPr>
          <w:rFonts w:ascii="Arial" w:hAnsi="Arial" w:cs="Arial"/>
          <w:b/>
          <w:bCs/>
          <w:sz w:val="22"/>
          <w:szCs w:val="22"/>
        </w:rPr>
        <w:t xml:space="preserve">m the current </w:t>
      </w:r>
      <w:r w:rsidR="00267BFF" w:rsidRPr="00F16750">
        <w:rPr>
          <w:rFonts w:ascii="Arial" w:hAnsi="Arial" w:cs="Arial"/>
          <w:b/>
          <w:bCs/>
          <w:sz w:val="22"/>
          <w:szCs w:val="22"/>
        </w:rPr>
        <w:t>4.5%</w:t>
      </w:r>
      <w:r w:rsidRPr="00F16750">
        <w:rPr>
          <w:rFonts w:ascii="Arial" w:hAnsi="Arial" w:cs="Arial"/>
          <w:b/>
          <w:bCs/>
          <w:sz w:val="22"/>
          <w:szCs w:val="22"/>
        </w:rPr>
        <w:t xml:space="preserve"> to </w:t>
      </w:r>
      <w:r w:rsidR="00267BFF" w:rsidRPr="00F16750">
        <w:rPr>
          <w:rFonts w:ascii="Arial" w:hAnsi="Arial" w:cs="Arial"/>
          <w:b/>
          <w:bCs/>
          <w:sz w:val="22"/>
          <w:szCs w:val="22"/>
        </w:rPr>
        <w:t>7</w:t>
      </w:r>
      <w:r w:rsidRPr="00F16750">
        <w:rPr>
          <w:rFonts w:ascii="Arial" w:hAnsi="Arial" w:cs="Arial"/>
          <w:b/>
          <w:bCs/>
          <w:sz w:val="22"/>
          <w:szCs w:val="22"/>
        </w:rPr>
        <w:t xml:space="preserve">.5% from </w:t>
      </w:r>
      <w:r w:rsidR="00267BFF" w:rsidRPr="00F16750">
        <w:rPr>
          <w:rFonts w:ascii="Arial" w:hAnsi="Arial" w:cs="Arial"/>
          <w:b/>
          <w:bCs/>
          <w:sz w:val="22"/>
          <w:szCs w:val="22"/>
        </w:rPr>
        <w:t>January 5th</w:t>
      </w:r>
      <w:r w:rsidRPr="00F16750">
        <w:rPr>
          <w:rFonts w:ascii="Arial" w:hAnsi="Arial" w:cs="Arial"/>
          <w:b/>
          <w:bCs/>
          <w:sz w:val="22"/>
          <w:szCs w:val="22"/>
        </w:rPr>
        <w:t xml:space="preserve"> 202</w:t>
      </w:r>
      <w:r w:rsidR="00267BFF" w:rsidRPr="00F16750">
        <w:rPr>
          <w:rFonts w:ascii="Arial" w:hAnsi="Arial" w:cs="Arial"/>
          <w:b/>
          <w:bCs/>
          <w:sz w:val="22"/>
          <w:szCs w:val="22"/>
        </w:rPr>
        <w:t>2</w:t>
      </w:r>
      <w:r w:rsidRPr="00F16750">
        <w:rPr>
          <w:rFonts w:ascii="Arial" w:hAnsi="Arial" w:cs="Arial"/>
          <w:b/>
          <w:bCs/>
          <w:sz w:val="22"/>
          <w:szCs w:val="22"/>
        </w:rPr>
        <w:t>. This will continue to be charged across all of our</w:t>
      </w:r>
      <w:r w:rsidR="00B74A87">
        <w:rPr>
          <w:rFonts w:ascii="Arial" w:hAnsi="Arial" w:cs="Arial"/>
          <w:b/>
          <w:bCs/>
          <w:sz w:val="22"/>
          <w:szCs w:val="22"/>
        </w:rPr>
        <w:t xml:space="preserve"> transport related</w:t>
      </w:r>
      <w:r w:rsidRPr="00F16750">
        <w:rPr>
          <w:rFonts w:ascii="Arial" w:hAnsi="Arial" w:cs="Arial"/>
          <w:b/>
          <w:bCs/>
          <w:sz w:val="22"/>
          <w:szCs w:val="22"/>
        </w:rPr>
        <w:t xml:space="preserve"> services from </w:t>
      </w:r>
      <w:r w:rsidR="00267BFF" w:rsidRPr="00F16750">
        <w:rPr>
          <w:rFonts w:ascii="Arial" w:hAnsi="Arial" w:cs="Arial"/>
          <w:b/>
          <w:bCs/>
          <w:sz w:val="22"/>
          <w:szCs w:val="22"/>
        </w:rPr>
        <w:t>January 5</w:t>
      </w:r>
      <w:r w:rsidR="00267BFF" w:rsidRPr="00F16750">
        <w:rPr>
          <w:rFonts w:ascii="Arial" w:hAnsi="Arial" w:cs="Arial"/>
          <w:b/>
          <w:bCs/>
          <w:sz w:val="22"/>
          <w:szCs w:val="22"/>
          <w:vertAlign w:val="superscript"/>
        </w:rPr>
        <w:t>th</w:t>
      </w:r>
      <w:r w:rsidR="00267BFF" w:rsidRPr="00F16750">
        <w:rPr>
          <w:rFonts w:ascii="Arial" w:hAnsi="Arial" w:cs="Arial"/>
          <w:b/>
          <w:bCs/>
          <w:sz w:val="22"/>
          <w:szCs w:val="22"/>
        </w:rPr>
        <w:t xml:space="preserve"> 2022</w:t>
      </w:r>
    </w:p>
    <w:p w14:paraId="6E9D8521" w14:textId="77777777" w:rsidR="00696834" w:rsidRPr="00F16750" w:rsidRDefault="00696834" w:rsidP="00696834">
      <w:pPr>
        <w:jc w:val="both"/>
        <w:rPr>
          <w:rFonts w:ascii="Arial" w:hAnsi="Arial" w:cs="Arial"/>
          <w:b/>
          <w:bCs/>
          <w:sz w:val="22"/>
          <w:szCs w:val="22"/>
        </w:rPr>
      </w:pPr>
    </w:p>
    <w:p w14:paraId="2C092A8B" w14:textId="77777777" w:rsidR="00696834" w:rsidRPr="00F16750" w:rsidRDefault="00696834" w:rsidP="00696834">
      <w:pPr>
        <w:jc w:val="both"/>
        <w:rPr>
          <w:rFonts w:ascii="Arial" w:hAnsi="Arial" w:cs="Arial"/>
          <w:sz w:val="22"/>
          <w:szCs w:val="22"/>
        </w:rPr>
      </w:pPr>
    </w:p>
    <w:p w14:paraId="76B1E219" w14:textId="69E305BD" w:rsidR="00696834" w:rsidRPr="00F16750" w:rsidRDefault="00696834" w:rsidP="00696834">
      <w:pPr>
        <w:pStyle w:val="BodyText"/>
        <w:rPr>
          <w:rFonts w:ascii="Arial" w:hAnsi="Arial" w:cs="Arial"/>
          <w:sz w:val="22"/>
          <w:szCs w:val="22"/>
          <w:lang w:val="en-GB"/>
        </w:rPr>
      </w:pPr>
      <w:r w:rsidRPr="00F16750">
        <w:rPr>
          <w:rFonts w:ascii="Arial" w:hAnsi="Arial" w:cs="Arial"/>
          <w:sz w:val="22"/>
          <w:szCs w:val="22"/>
          <w:lang w:val="en-GB"/>
        </w:rPr>
        <w:t>I thank you for your continued support of Circle Express and I remain available to answer any queries you may have. I can be contacted on 01753 214</w:t>
      </w:r>
      <w:r w:rsidR="00C036F4" w:rsidRPr="00F16750">
        <w:rPr>
          <w:rFonts w:ascii="Arial" w:hAnsi="Arial" w:cs="Arial"/>
          <w:sz w:val="22"/>
          <w:szCs w:val="22"/>
          <w:lang w:val="en-GB"/>
        </w:rPr>
        <w:t>600</w:t>
      </w:r>
      <w:r w:rsidRPr="00F16750">
        <w:rPr>
          <w:rFonts w:ascii="Arial" w:hAnsi="Arial" w:cs="Arial"/>
          <w:sz w:val="22"/>
          <w:szCs w:val="22"/>
          <w:lang w:val="en-GB"/>
        </w:rPr>
        <w:t>.</w:t>
      </w:r>
    </w:p>
    <w:p w14:paraId="213BBD7D"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 xml:space="preserve">                        </w:t>
      </w:r>
    </w:p>
    <w:p w14:paraId="0BE1272D" w14:textId="77777777" w:rsidR="00696834" w:rsidRPr="00F16750" w:rsidRDefault="00696834" w:rsidP="00696834">
      <w:pPr>
        <w:jc w:val="both"/>
        <w:rPr>
          <w:rFonts w:ascii="Arial" w:hAnsi="Arial" w:cs="Arial"/>
          <w:sz w:val="22"/>
          <w:szCs w:val="22"/>
        </w:rPr>
      </w:pPr>
    </w:p>
    <w:p w14:paraId="57A896C1"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 xml:space="preserve">                 </w:t>
      </w:r>
    </w:p>
    <w:p w14:paraId="79AC46CC"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 xml:space="preserve">                   </w:t>
      </w:r>
      <w:r w:rsidRPr="00F16750">
        <w:rPr>
          <w:rFonts w:ascii="Arial" w:hAnsi="Arial" w:cs="Arial"/>
          <w:b/>
          <w:bCs/>
          <w:sz w:val="22"/>
          <w:szCs w:val="22"/>
        </w:rPr>
        <w:t>Please circulate to all appropriate departments</w:t>
      </w:r>
    </w:p>
    <w:p w14:paraId="6124F465" w14:textId="77777777" w:rsidR="00696834" w:rsidRPr="00F16750" w:rsidRDefault="00696834" w:rsidP="00696834">
      <w:pPr>
        <w:jc w:val="both"/>
        <w:rPr>
          <w:rFonts w:ascii="Arial" w:hAnsi="Arial" w:cs="Arial"/>
          <w:sz w:val="22"/>
          <w:szCs w:val="22"/>
        </w:rPr>
      </w:pPr>
    </w:p>
    <w:p w14:paraId="66C3FC57" w14:textId="77777777" w:rsidR="00696834" w:rsidRPr="00F16750" w:rsidRDefault="00696834" w:rsidP="00696834">
      <w:pPr>
        <w:jc w:val="both"/>
        <w:rPr>
          <w:rFonts w:ascii="Arial" w:hAnsi="Arial" w:cs="Arial"/>
          <w:sz w:val="22"/>
          <w:szCs w:val="22"/>
        </w:rPr>
      </w:pPr>
    </w:p>
    <w:p w14:paraId="07B470F2" w14:textId="77777777" w:rsidR="00696834" w:rsidRPr="00F16750" w:rsidRDefault="00696834" w:rsidP="00696834">
      <w:pPr>
        <w:jc w:val="both"/>
        <w:rPr>
          <w:rFonts w:ascii="Arial" w:hAnsi="Arial" w:cs="Arial"/>
          <w:sz w:val="22"/>
          <w:szCs w:val="22"/>
        </w:rPr>
      </w:pPr>
    </w:p>
    <w:p w14:paraId="305DB780" w14:textId="77777777" w:rsidR="00696834" w:rsidRPr="00F16750" w:rsidRDefault="00696834" w:rsidP="00696834">
      <w:pPr>
        <w:jc w:val="both"/>
        <w:rPr>
          <w:rFonts w:ascii="Arial" w:hAnsi="Arial" w:cs="Arial"/>
          <w:sz w:val="22"/>
          <w:szCs w:val="22"/>
        </w:rPr>
      </w:pPr>
    </w:p>
    <w:p w14:paraId="16557D33" w14:textId="77777777" w:rsidR="00696834" w:rsidRPr="00F16750" w:rsidRDefault="00696834" w:rsidP="00696834">
      <w:pPr>
        <w:jc w:val="both"/>
        <w:rPr>
          <w:rFonts w:ascii="Arial" w:hAnsi="Arial" w:cs="Arial"/>
          <w:sz w:val="22"/>
          <w:szCs w:val="22"/>
        </w:rPr>
      </w:pPr>
    </w:p>
    <w:p w14:paraId="68B0BCE1" w14:textId="77777777" w:rsidR="00696834" w:rsidRPr="00F16750" w:rsidRDefault="00696834" w:rsidP="00696834">
      <w:pPr>
        <w:jc w:val="both"/>
        <w:rPr>
          <w:rFonts w:ascii="Arial" w:hAnsi="Arial" w:cs="Arial"/>
          <w:sz w:val="22"/>
          <w:szCs w:val="22"/>
        </w:rPr>
      </w:pPr>
      <w:r w:rsidRPr="00F16750">
        <w:rPr>
          <w:rFonts w:ascii="Arial" w:hAnsi="Arial" w:cs="Arial"/>
          <w:sz w:val="22"/>
          <w:szCs w:val="22"/>
        </w:rPr>
        <w:t>Yours faithfully </w:t>
      </w:r>
    </w:p>
    <w:p w14:paraId="5F4AFC25" w14:textId="5DD2F1BE" w:rsidR="00696834" w:rsidRPr="00F16750" w:rsidRDefault="00696834" w:rsidP="00696834">
      <w:pPr>
        <w:jc w:val="both"/>
        <w:rPr>
          <w:rFonts w:ascii="Arial" w:hAnsi="Arial" w:cs="Arial"/>
          <w:sz w:val="22"/>
          <w:szCs w:val="22"/>
        </w:rPr>
      </w:pPr>
      <w:r w:rsidRPr="00F16750">
        <w:rPr>
          <w:rFonts w:ascii="Arial" w:hAnsi="Arial" w:cs="Arial"/>
          <w:sz w:val="22"/>
          <w:szCs w:val="22"/>
        </w:rPr>
        <w:t> </w:t>
      </w:r>
    </w:p>
    <w:p w14:paraId="0090E75C" w14:textId="678CF0B4" w:rsidR="00C036F4" w:rsidRDefault="00C036F4" w:rsidP="00696834">
      <w:pPr>
        <w:jc w:val="both"/>
        <w:rPr>
          <w:rFonts w:ascii="Arial" w:hAnsi="Arial" w:cs="Arial"/>
          <w:sz w:val="22"/>
          <w:szCs w:val="22"/>
        </w:rPr>
      </w:pPr>
      <w:r w:rsidRPr="00F16750">
        <w:rPr>
          <w:rFonts w:ascii="Arial" w:hAnsi="Arial" w:cs="Arial"/>
          <w:sz w:val="22"/>
          <w:szCs w:val="22"/>
        </w:rPr>
        <w:t>Tom Ryan</w:t>
      </w:r>
    </w:p>
    <w:p w14:paraId="24FB1298" w14:textId="77777777" w:rsidR="00B74A87" w:rsidRPr="00F16750" w:rsidRDefault="00B74A87" w:rsidP="00696834">
      <w:pPr>
        <w:jc w:val="both"/>
        <w:rPr>
          <w:rFonts w:ascii="Arial" w:hAnsi="Arial" w:cs="Arial"/>
          <w:sz w:val="22"/>
          <w:szCs w:val="22"/>
        </w:rPr>
      </w:pPr>
    </w:p>
    <w:p w14:paraId="3410E93D" w14:textId="4DD698CD" w:rsidR="00F16750" w:rsidRPr="00F16750" w:rsidRDefault="00F16750" w:rsidP="00696834">
      <w:pPr>
        <w:jc w:val="both"/>
        <w:rPr>
          <w:rFonts w:ascii="Arial" w:hAnsi="Arial" w:cs="Arial"/>
          <w:sz w:val="22"/>
          <w:szCs w:val="22"/>
        </w:rPr>
      </w:pPr>
      <w:r w:rsidRPr="00F16750">
        <w:rPr>
          <w:rFonts w:ascii="Arial" w:hAnsi="Arial" w:cs="Arial"/>
          <w:sz w:val="22"/>
          <w:szCs w:val="22"/>
        </w:rPr>
        <w:t>Managing Director</w:t>
      </w:r>
    </w:p>
    <w:p w14:paraId="5AB813AC" w14:textId="77777777" w:rsidR="00696834" w:rsidRPr="00F16750" w:rsidRDefault="00696834" w:rsidP="00696834">
      <w:pPr>
        <w:jc w:val="both"/>
        <w:rPr>
          <w:rFonts w:ascii="Arial" w:hAnsi="Arial" w:cs="Arial"/>
          <w:sz w:val="22"/>
          <w:szCs w:val="22"/>
        </w:rPr>
      </w:pPr>
    </w:p>
    <w:p w14:paraId="62D78D77" w14:textId="77777777" w:rsidR="00696834" w:rsidRPr="00F16750" w:rsidRDefault="00696834" w:rsidP="00696834">
      <w:pPr>
        <w:rPr>
          <w:rFonts w:ascii="Arial" w:hAnsi="Arial" w:cs="Arial"/>
          <w:sz w:val="22"/>
          <w:szCs w:val="22"/>
        </w:rPr>
      </w:pPr>
      <w:r w:rsidRPr="00F16750">
        <w:rPr>
          <w:rFonts w:ascii="Arial" w:hAnsi="Arial" w:cs="Arial"/>
          <w:sz w:val="22"/>
          <w:szCs w:val="22"/>
        </w:rPr>
        <w:t>Circle Express Limited</w:t>
      </w:r>
    </w:p>
    <w:p w14:paraId="1E3E7A31" w14:textId="77777777" w:rsidR="00FF7B5F" w:rsidRPr="00F16750" w:rsidRDefault="00FF7B5F">
      <w:pPr>
        <w:rPr>
          <w:rFonts w:ascii="Arial" w:hAnsi="Arial" w:cs="Arial"/>
          <w:sz w:val="22"/>
          <w:szCs w:val="22"/>
        </w:rPr>
      </w:pPr>
    </w:p>
    <w:sectPr w:rsidR="00FF7B5F" w:rsidRPr="00F16750">
      <w:headerReference w:type="default" r:id="rId6"/>
      <w:pgSz w:w="11906" w:h="16838"/>
      <w:pgMar w:top="1080"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F56A" w14:textId="77777777" w:rsidR="00B63C45" w:rsidRDefault="00B63C45" w:rsidP="00696834">
      <w:r>
        <w:separator/>
      </w:r>
    </w:p>
  </w:endnote>
  <w:endnote w:type="continuationSeparator" w:id="0">
    <w:p w14:paraId="20179C3E" w14:textId="77777777" w:rsidR="00B63C45" w:rsidRDefault="00B63C45" w:rsidP="0069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B80F" w14:textId="77777777" w:rsidR="00B63C45" w:rsidRDefault="00B63C45" w:rsidP="00696834">
      <w:r>
        <w:separator/>
      </w:r>
    </w:p>
  </w:footnote>
  <w:footnote w:type="continuationSeparator" w:id="0">
    <w:p w14:paraId="3143CDAB" w14:textId="77777777" w:rsidR="00B63C45" w:rsidRDefault="00B63C45" w:rsidP="0069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8619" w14:textId="411E8DAB" w:rsidR="00696834" w:rsidRDefault="00696834" w:rsidP="00696834">
    <w:pPr>
      <w:pStyle w:val="Header"/>
      <w:jc w:val="center"/>
    </w:pP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"cid:image001.png@01D45985.5CF79980" \* MERGEFORMATINET </w:instrText>
    </w:r>
    <w:r>
      <w:rPr>
        <w:color w:val="1F497D"/>
        <w:lang w:eastAsia="en-GB"/>
      </w:rPr>
      <w:fldChar w:fldCharType="separate"/>
    </w:r>
    <w:r w:rsidR="004365BA">
      <w:rPr>
        <w:color w:val="1F497D"/>
        <w:lang w:eastAsia="en-GB"/>
      </w:rPr>
      <w:fldChar w:fldCharType="begin"/>
    </w:r>
    <w:r w:rsidR="004365BA">
      <w:rPr>
        <w:color w:val="1F497D"/>
        <w:lang w:eastAsia="en-GB"/>
      </w:rPr>
      <w:instrText xml:space="preserve"> INCLUDEPICTURE  "cid:image001.png@01D45985.5CF79980" \* MERGEFORMATINET </w:instrText>
    </w:r>
    <w:r w:rsidR="004365BA">
      <w:rPr>
        <w:color w:val="1F497D"/>
        <w:lang w:eastAsia="en-GB"/>
      </w:rPr>
      <w:fldChar w:fldCharType="separate"/>
    </w:r>
    <w:r w:rsidR="00A91CEC">
      <w:rPr>
        <w:color w:val="1F497D"/>
        <w:lang w:eastAsia="en-GB"/>
      </w:rPr>
      <w:fldChar w:fldCharType="begin"/>
    </w:r>
    <w:r w:rsidR="00A91CEC">
      <w:rPr>
        <w:color w:val="1F497D"/>
        <w:lang w:eastAsia="en-GB"/>
      </w:rPr>
      <w:instrText xml:space="preserve"> INCLUDEPICTURE  "cid:image001.png@01D45985.5CF79980" \* MERGEFORMATINET </w:instrText>
    </w:r>
    <w:r w:rsidR="00A91CEC">
      <w:rPr>
        <w:color w:val="1F497D"/>
        <w:lang w:eastAsia="en-GB"/>
      </w:rPr>
      <w:fldChar w:fldCharType="separate"/>
    </w:r>
    <w:r w:rsidR="00F663BE">
      <w:rPr>
        <w:color w:val="1F497D"/>
        <w:lang w:eastAsia="en-GB"/>
      </w:rPr>
      <w:fldChar w:fldCharType="begin"/>
    </w:r>
    <w:r w:rsidR="00F663BE">
      <w:rPr>
        <w:color w:val="1F497D"/>
        <w:lang w:eastAsia="en-GB"/>
      </w:rPr>
      <w:instrText xml:space="preserve"> INCLUDEPICTURE  "cid:image001.png@01D45985.5CF79980" \* MERGEFORMATINET </w:instrText>
    </w:r>
    <w:r w:rsidR="00F663BE">
      <w:rPr>
        <w:color w:val="1F497D"/>
        <w:lang w:eastAsia="en-GB"/>
      </w:rPr>
      <w:fldChar w:fldCharType="separate"/>
    </w:r>
    <w:r w:rsidR="001A7C3A">
      <w:rPr>
        <w:color w:val="1F497D"/>
        <w:lang w:eastAsia="en-GB"/>
      </w:rPr>
      <w:fldChar w:fldCharType="begin"/>
    </w:r>
    <w:r w:rsidR="001A7C3A">
      <w:rPr>
        <w:color w:val="1F497D"/>
        <w:lang w:eastAsia="en-GB"/>
      </w:rPr>
      <w:instrText xml:space="preserve"> INCLUDEPICTURE  "cid:image001.png@01D45985.5CF79980" \* MERGEFORMATINET </w:instrText>
    </w:r>
    <w:r w:rsidR="001A7C3A">
      <w:rPr>
        <w:color w:val="1F497D"/>
        <w:lang w:eastAsia="en-GB"/>
      </w:rPr>
      <w:fldChar w:fldCharType="separate"/>
    </w:r>
    <w:r w:rsidR="00B63C45">
      <w:rPr>
        <w:color w:val="1F497D"/>
        <w:lang w:eastAsia="en-GB"/>
      </w:rPr>
      <w:fldChar w:fldCharType="begin"/>
    </w:r>
    <w:r w:rsidR="00B63C45">
      <w:rPr>
        <w:color w:val="1F497D"/>
        <w:lang w:eastAsia="en-GB"/>
      </w:rPr>
      <w:instrText xml:space="preserve"> </w:instrText>
    </w:r>
    <w:r w:rsidR="00B63C45">
      <w:rPr>
        <w:color w:val="1F497D"/>
        <w:lang w:eastAsia="en-GB"/>
      </w:rPr>
      <w:instrText>INCLUDEPICTURE  "cid:image001.png@01D45985.5CF79980" \* MERGEFORMATINET</w:instrText>
    </w:r>
    <w:r w:rsidR="00B63C45">
      <w:rPr>
        <w:color w:val="1F497D"/>
        <w:lang w:eastAsia="en-GB"/>
      </w:rPr>
      <w:instrText xml:space="preserve"> </w:instrText>
    </w:r>
    <w:r w:rsidR="00B63C45">
      <w:rPr>
        <w:color w:val="1F497D"/>
        <w:lang w:eastAsia="en-GB"/>
      </w:rPr>
      <w:fldChar w:fldCharType="separate"/>
    </w:r>
    <w:r w:rsidR="00B63C45">
      <w:rPr>
        <w:color w:val="1F497D"/>
        <w:lang w:eastAsia="en-GB"/>
      </w:rPr>
      <w:pict w14:anchorId="71255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50.5pt;height:61.5pt">
          <v:imagedata r:id="rId1" r:href="rId2"/>
        </v:shape>
      </w:pict>
    </w:r>
    <w:r w:rsidR="00B63C45">
      <w:rPr>
        <w:color w:val="1F497D"/>
        <w:lang w:eastAsia="en-GB"/>
      </w:rPr>
      <w:fldChar w:fldCharType="end"/>
    </w:r>
    <w:r w:rsidR="001A7C3A">
      <w:rPr>
        <w:color w:val="1F497D"/>
        <w:lang w:eastAsia="en-GB"/>
      </w:rPr>
      <w:fldChar w:fldCharType="end"/>
    </w:r>
    <w:r w:rsidR="00F663BE">
      <w:rPr>
        <w:color w:val="1F497D"/>
        <w:lang w:eastAsia="en-GB"/>
      </w:rPr>
      <w:fldChar w:fldCharType="end"/>
    </w:r>
    <w:r w:rsidR="00A91CEC">
      <w:rPr>
        <w:color w:val="1F497D"/>
        <w:lang w:eastAsia="en-GB"/>
      </w:rPr>
      <w:fldChar w:fldCharType="end"/>
    </w:r>
    <w:r w:rsidR="004365BA">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34"/>
    <w:rsid w:val="001138B5"/>
    <w:rsid w:val="001A7C3A"/>
    <w:rsid w:val="00267BFF"/>
    <w:rsid w:val="004365BA"/>
    <w:rsid w:val="00696834"/>
    <w:rsid w:val="00A91CEC"/>
    <w:rsid w:val="00AA7A97"/>
    <w:rsid w:val="00B63C45"/>
    <w:rsid w:val="00B74A87"/>
    <w:rsid w:val="00C036F4"/>
    <w:rsid w:val="00F16750"/>
    <w:rsid w:val="00F663BE"/>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35B7D"/>
  <w15:chartTrackingRefBased/>
  <w15:docId w15:val="{66643092-0C4E-4FE4-9037-2CE53DAD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3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96834"/>
    <w:pPr>
      <w:keepNext/>
      <w:jc w:val="center"/>
      <w:outlineLvl w:val="3"/>
    </w:pPr>
    <w:rPr>
      <w:b/>
      <w:bCs/>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6834"/>
    <w:rPr>
      <w:rFonts w:ascii="Times New Roman" w:eastAsia="Times New Roman" w:hAnsi="Times New Roman" w:cs="Times New Roman"/>
      <w:b/>
      <w:bCs/>
      <w:sz w:val="24"/>
      <w:szCs w:val="24"/>
      <w:lang w:val="cy-GB"/>
    </w:rPr>
  </w:style>
  <w:style w:type="paragraph" w:styleId="BodyText">
    <w:name w:val="Body Text"/>
    <w:basedOn w:val="Normal"/>
    <w:link w:val="BodyTextChar"/>
    <w:semiHidden/>
    <w:rsid w:val="00696834"/>
    <w:pPr>
      <w:jc w:val="both"/>
    </w:pPr>
    <w:rPr>
      <w:rFonts w:ascii="Verdana" w:hAnsi="Verdana"/>
      <w:sz w:val="20"/>
      <w:lang w:val="cy-GB"/>
    </w:rPr>
  </w:style>
  <w:style w:type="character" w:customStyle="1" w:styleId="BodyTextChar">
    <w:name w:val="Body Text Char"/>
    <w:basedOn w:val="DefaultParagraphFont"/>
    <w:link w:val="BodyText"/>
    <w:semiHidden/>
    <w:rsid w:val="00696834"/>
    <w:rPr>
      <w:rFonts w:ascii="Verdana" w:eastAsia="Times New Roman" w:hAnsi="Verdana" w:cs="Times New Roman"/>
      <w:sz w:val="20"/>
      <w:szCs w:val="24"/>
      <w:lang w:val="cy-GB"/>
    </w:rPr>
  </w:style>
  <w:style w:type="paragraph" w:styleId="Title">
    <w:name w:val="Title"/>
    <w:basedOn w:val="Normal"/>
    <w:link w:val="TitleChar"/>
    <w:qFormat/>
    <w:rsid w:val="00696834"/>
    <w:pPr>
      <w:jc w:val="center"/>
    </w:pPr>
    <w:rPr>
      <w:b/>
      <w:bCs/>
      <w:sz w:val="28"/>
      <w:lang w:val="cy-GB"/>
    </w:rPr>
  </w:style>
  <w:style w:type="character" w:customStyle="1" w:styleId="TitleChar">
    <w:name w:val="Title Char"/>
    <w:basedOn w:val="DefaultParagraphFont"/>
    <w:link w:val="Title"/>
    <w:rsid w:val="00696834"/>
    <w:rPr>
      <w:rFonts w:ascii="Times New Roman" w:eastAsia="Times New Roman" w:hAnsi="Times New Roman" w:cs="Times New Roman"/>
      <w:b/>
      <w:bCs/>
      <w:sz w:val="28"/>
      <w:szCs w:val="24"/>
      <w:lang w:val="cy-GB"/>
    </w:rPr>
  </w:style>
  <w:style w:type="paragraph" w:styleId="Header">
    <w:name w:val="header"/>
    <w:basedOn w:val="Normal"/>
    <w:link w:val="HeaderChar"/>
    <w:uiPriority w:val="99"/>
    <w:unhideWhenUsed/>
    <w:rsid w:val="00696834"/>
    <w:pPr>
      <w:tabs>
        <w:tab w:val="center" w:pos="4513"/>
        <w:tab w:val="right" w:pos="9026"/>
      </w:tabs>
    </w:pPr>
  </w:style>
  <w:style w:type="character" w:customStyle="1" w:styleId="HeaderChar">
    <w:name w:val="Header Char"/>
    <w:basedOn w:val="DefaultParagraphFont"/>
    <w:link w:val="Header"/>
    <w:uiPriority w:val="99"/>
    <w:rsid w:val="006968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834"/>
    <w:pPr>
      <w:tabs>
        <w:tab w:val="center" w:pos="4513"/>
        <w:tab w:val="right" w:pos="9026"/>
      </w:tabs>
    </w:pPr>
  </w:style>
  <w:style w:type="character" w:customStyle="1" w:styleId="FooterChar">
    <w:name w:val="Footer Char"/>
    <w:basedOn w:val="DefaultParagraphFont"/>
    <w:link w:val="Footer"/>
    <w:uiPriority w:val="99"/>
    <w:rsid w:val="006968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985.5CF79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Ryan</dc:creator>
  <cp:keywords/>
  <dc:description/>
  <cp:lastModifiedBy>Tom Ryan</cp:lastModifiedBy>
  <cp:revision>11</cp:revision>
  <dcterms:created xsi:type="dcterms:W3CDTF">2021-07-13T12:44:00Z</dcterms:created>
  <dcterms:modified xsi:type="dcterms:W3CDTF">2021-12-07T12:23:00Z</dcterms:modified>
</cp:coreProperties>
</file>